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areer Panel Graphic Organizer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❓ What I am Wondering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before the pa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💡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hat I am Learning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during the pa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❔ New Questions I have 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as I listen, or after the pane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288" w:top="2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